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58" w:rsidRDefault="00D23B4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32"/>
        </w:rPr>
      </w:pPr>
      <w:r>
        <w:object w:dxaOrig="2955" w:dyaOrig="1882">
          <v:rect id="rectole0000000000" o:spid="_x0000_i1025" style="width:147.75pt;height:54pt" o:ole="" o:preferrelative="t" stroked="f">
            <v:imagedata r:id="rId4" o:title=""/>
          </v:rect>
          <o:OLEObject Type="Embed" ProgID="StaticMetafile" ShapeID="rectole0000000000" DrawAspect="Content" ObjectID="_1735477939" r:id="rId5"/>
        </w:object>
      </w:r>
      <w:r>
        <w:rPr>
          <w:rFonts w:ascii="Calibri" w:eastAsia="Calibri" w:hAnsi="Calibri" w:cs="Calibri"/>
        </w:rPr>
        <w:t xml:space="preserve">                                                                                         </w:t>
      </w:r>
      <w:r>
        <w:object w:dxaOrig="2207" w:dyaOrig="1700">
          <v:rect id="rectole0000000001" o:spid="_x0000_i1026" style="width:52.5pt;height:56.25pt" o:ole="" o:preferrelative="t" stroked="f">
            <v:imagedata r:id="rId6" o:title=""/>
          </v:rect>
          <o:OLEObject Type="Embed" ProgID="StaticMetafile" ShapeID="rectole0000000001" DrawAspect="Content" ObjectID="_1735477940" r:id="rId7"/>
        </w:object>
      </w:r>
    </w:p>
    <w:p w:rsidR="00567558" w:rsidRDefault="00D23B4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32"/>
        </w:rPr>
      </w:pPr>
      <w:r>
        <w:rPr>
          <w:rFonts w:ascii="Palatino Linotype" w:eastAsia="Palatino Linotype" w:hAnsi="Palatino Linotype" w:cs="Palatino Linotype"/>
          <w:b/>
          <w:sz w:val="32"/>
        </w:rPr>
        <w:t>Diocese of Saginaw Catholic School Council</w:t>
      </w:r>
    </w:p>
    <w:p w:rsidR="00567558" w:rsidRDefault="00D23B4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32"/>
        </w:rPr>
      </w:pPr>
      <w:r>
        <w:rPr>
          <w:rFonts w:ascii="Palatino Linotype" w:eastAsia="Palatino Linotype" w:hAnsi="Palatino Linotype" w:cs="Palatino Linotype"/>
          <w:b/>
          <w:sz w:val="32"/>
        </w:rPr>
        <w:t>Meeting Minutes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3168"/>
        <w:gridCol w:w="2245"/>
      </w:tblGrid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trike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Date: November 10, 2022</w:t>
            </w:r>
          </w:p>
          <w:p w:rsidR="00567558" w:rsidRDefault="00567558">
            <w:pPr>
              <w:spacing w:after="0" w:line="240" w:lineRule="auto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Time: </w:t>
            </w:r>
          </w:p>
          <w:p w:rsidR="00567558" w:rsidRDefault="00D23B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pm-Tour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4:00 Meeting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Location: St. Michael School, Pinconning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Members Present: Deacon Gary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Patelski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, Chair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</w:rPr>
              <w:t xml:space="preserve">Deb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Bierlein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James Jones, Bob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Looby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Mary Beth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Looby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Krista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Willertz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Marty Schultz, Pat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</w:rPr>
              <w:t>VanSumeren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, Mike Cavanaugh, Melissa Michalski, </w:t>
            </w:r>
            <w:r>
              <w:rPr>
                <w:rFonts w:ascii="Palatino Linotype" w:eastAsia="Palatino Linotype" w:hAnsi="Palatino Linotype" w:cs="Palatino Linotype"/>
              </w:rPr>
              <w:t>Cormac Lynn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Members Remote: Fr. Steve, Fr. Andy, Mark Bassett, Joan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</w:rPr>
              <w:t>Ramm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, Theresa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</w:rPr>
              <w:t>Hessling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, Bishop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</w:rPr>
              <w:t>Gruss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Members Absent/Excused: </w:t>
            </w:r>
            <w:r>
              <w:rPr>
                <w:rFonts w:ascii="Palatino Linotype" w:eastAsia="Palatino Linotype" w:hAnsi="Palatino Linotype" w:cs="Palatino Linotype"/>
              </w:rPr>
              <w:t xml:space="preserve">Pete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Shaheen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bookmarkStart w:id="0" w:name="_GoBack"/>
        <w:bookmarkEnd w:id="0"/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Opening:  Welcome/Introductions, CSC Prayer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Welcome by Deacon Gary. Prayer led by Mary Beth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</w:rPr>
              <w:t>Looby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</w:rPr>
              <w:t>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 St. Elizabeth Update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Gabriel, principal, highlighted improvements from last year to this year: More relaxed atmosphere due to new full-time school secretary and 2 new fabulous teachers.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Most texts are now faith-based.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Dani has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been very helpful to St. 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Elizabeth's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Fr. Andy suggests focus on 4 major fundraisers.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Preschool helps support marketing costs; encourage parents of preschoolers to keep children enrolled after preschool.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c. Work on inserts for bulletins to make announcements/market.  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lastRenderedPageBreak/>
              <w:t>Topic:  St. Michael School Presentation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Ashley, principal, highlighted key points from her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</w:rPr>
              <w:t>Powerpoint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presentation: Involving parents in faith education is a goal for her and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Fr. Matt.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Areas to improve: teacher shortage (there were no responses to ads); a more cohesive ELA curriculum.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Best marketing tool is word of mouth from other parents.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c. Families love the welcoming atmosphere of St. Michael's.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d. Fr. Matt's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input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/influence is a plus.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e. More classes now switch, based on teachers' strengths, which is a positive for students and parents.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Help is needed from Council to get all teachers certified (3 are not completely certified).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Help needed in teacher recruitment.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c. Need to update website; help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needed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as principal/teachers/staff don't have time/expertise.</w:t>
            </w:r>
          </w:p>
          <w:p w:rsidR="00567558" w:rsidRDefault="00D23B4F">
            <w:pPr>
              <w:spacing w:after="0" w:line="240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Need to grow enrollment and retain Y5's and 5th/6th graders and continue outreach to parish/families.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 Review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 xml:space="preserve"> of minutes from August Council Meeting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Minutes approved my members online.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Minutes approved by Council.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 Consent Agenda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Online membership of Council and Subcommittees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has been updated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Council norms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were approved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c. One-page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Form for adding new committee members was shared/approved. Thanks to James for preparing this.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d. Executive Committee, meetings notes/minutes are available online.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M.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</w:rPr>
              <w:t>Looby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moved agenda be appro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ved; J. Jones seconded.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b. Agenda was approved by Council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</w:t>
            </w:r>
          </w:p>
          <w:p w:rsidR="00567558" w:rsidRDefault="00567558">
            <w:pPr>
              <w:spacing w:after="0" w:line="240" w:lineRule="auto"/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CSM Priorities - Review and Update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CSM provided a list of priorities, as requested by EC.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lastRenderedPageBreak/>
              <w:t xml:space="preserve">b. Cormac surveyed EC regarding 11 listed priorities; priorities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were narrowed down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to top 5, based on current resources.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Top 5 priorities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were reviewed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 Catholic School Mass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There was much positive feedback ab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out the Mass.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Make Mass earlier to allow for travel time for those coming from father away; 2:00 pm suggested.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c. Give priests more advance notice about Mass.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Bishop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</w:rPr>
              <w:t>Gruss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supports the Mass, thought it was a great event. There was a full house and he loved seeing all the youth there.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e. Most Council members prefer having the Mass at the Cathedral.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f. The archival photos were a big hit.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Mike Cavanaugh moved the Mass go forward each year; J. Jones approved this.   Motion approved. 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Catholic Identity/Curriculum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K.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Willertz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 reporting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a. ICLE-Liberal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Arts Education has exploded in popularity; it is trying to reclaim Catholic liberal arts education and train teachers in this program.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b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Fr. Steve developed some practical curriculum recommendations based on ICLE.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c. Krista will develop a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list based on study of other dioceses' programs.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d. Fr. Andy saw the video, says it is compelling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The Catholic Identity/Curriculum requests more clarity from CSC on what Council wants them to accomplish.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Marketing/Enrollment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Det</w:t>
            </w: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ails re: Marty reporting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Marketing Day was very successful, much positive feedback.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Posters/banners for all schools desired; Fr. Andy also suggests they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be placed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in all churches that support/are connected to school. Question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raised: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How to fund posters/banners?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c. Cormac says OCS has a budget to help with marketing.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d. Theresa sugges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ts using Instagram to communicate with parents/families, as younger parents use this more than Facebook.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e. Hiring Dani has really moved us forward.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lastRenderedPageBreak/>
              <w:t>f. Some schools do not have time for web design; Patrick suggests a common template be used that all school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s can plug their own data into and consider hiring a web manager. Bob agrees.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g. Involve all priests and students more in schools/churches.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Deacon Gary will look into costs for web management services.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Parish and school websites should be coordinated. 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People &amp; Governance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Cormac reporting for P.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Shaheen</w:t>
            </w:r>
            <w:proofErr w:type="spellEnd"/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Thanks to Pete for stepping in as Chair.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Teacher compensation: Cormac shared what ISDs do for their staff and teachers; would like to get our teachers/staff to 75% of this.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c. Exit surveys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are being discussed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at the diocesan level.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d. Consider giving faculty/staff a statement showing their fu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ll salary/benefits, detailing costs of medical insurance and pension. 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a. Medical coverage is expensive for schools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,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look at this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Cormac welcomes feedback.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Financial Vitality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Details re: Bob reporting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Investment in Excellence, data is in first draft form.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Credit given to Debbie for all the schedules she has put together.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d. Findings: 60% of parishes could not support any additional assessment, which is not just for schools.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Need to 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prioritize information.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Executive Committee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Executive Committee recommends each subcommittees track its progress.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Committees to use Project Timeline available online.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Decisions:</w:t>
            </w:r>
          </w:p>
          <w:p w:rsidR="00567558" w:rsidRDefault="00D23B4F">
            <w:pPr>
              <w:spacing w:after="0" w:line="240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>. Deacon Gary asks all Committee Chairs to track progress on all major initiatives (see Project Timeline).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Ad hoc Committee for Alumni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. Deacon Gary said EC sees a need for an Ad hoc Alumni Committee and has approved this.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Alumni committee to be ad hoc, as our bylaws do not allow us to create any new subcommittees.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c. Mary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Beth will chair this ad hoc committee.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d. Mary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Beth says alumni members from all our Catholic schools across the diocese, from present and former schoo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>ls, are a vast resource for prayer, service, and stewardship.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e. Alumni info will be gathered and stored in Shelby.  We will start simple, gathering names, addresses/emails, possibly school.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Decisions: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Motion made by J. Jones and seconded by M. Michalsk</w:t>
            </w: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i to approve this ad hoc alumni committee.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Motion approved</w:t>
            </w:r>
            <w:r>
              <w:rPr>
                <w:rFonts w:ascii="Palatino Linotype" w:eastAsia="Palatino Linotype" w:hAnsi="Palatino Linotype" w:cs="Palatino Linotype"/>
                <w:color w:val="FF0000"/>
                <w:sz w:val="24"/>
              </w:rPr>
              <w:t>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Superintendent Update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Details re: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a. Cormac: Dani and Krista are doing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a great job/doing things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to make things easier for schools!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b. Principals can submit Foundation grants request.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b.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4"/>
              </w:rPr>
              <w:t>It's</w:t>
            </w:r>
            <w:proofErr w:type="gramEnd"/>
            <w:r>
              <w:rPr>
                <w:rFonts w:ascii="Palatino Linotype" w:eastAsia="Palatino Linotype" w:hAnsi="Palatino Linotype" w:cs="Palatino Linotype"/>
                <w:sz w:val="24"/>
              </w:rPr>
              <w:t xml:space="preserve"> important to build trust among our schools and parishes. 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 xml:space="preserve">Decisions: 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4"/>
              </w:rPr>
              <w:t>a. Need to be strategic with our planning.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Upcoming Council Meetings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Details re: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* 12/12/22, at CFM. Opening prayer by Lisa Seeley</w:t>
            </w:r>
          </w:p>
          <w:p w:rsidR="00567558" w:rsidRDefault="00D23B4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* 3/16/23, St. Mary's Alma</w:t>
            </w:r>
          </w:p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* 6/8/23, CFM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Topic: Closing Prayer: Deacon Gary</w:t>
            </w:r>
          </w:p>
        </w:tc>
      </w:tr>
    </w:tbl>
    <w:p w:rsidR="00567558" w:rsidRDefault="0056755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1323"/>
        <w:gridCol w:w="3621"/>
      </w:tblGrid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Action Items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Name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i/>
                <w:sz w:val="24"/>
              </w:rPr>
              <w:t>Deadline</w:t>
            </w: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CSC meeting Dec. 15 at CFM: Members should look at agenda info (via agenda hyperlinks) before meeting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55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D23B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CSC Notes submitted by Mary Beth </w:t>
            </w:r>
            <w:proofErr w:type="spellStart"/>
            <w:r>
              <w:rPr>
                <w:rFonts w:ascii="Calibri" w:eastAsia="Calibri" w:hAnsi="Calibri" w:cs="Calibri"/>
              </w:rPr>
              <w:t>Looby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558" w:rsidRDefault="005675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558" w:rsidRDefault="00D23B4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  <w:r>
        <w:rPr>
          <w:rFonts w:ascii="Palatino Linotype" w:eastAsia="Palatino Linotype" w:hAnsi="Palatino Linotype" w:cs="Palatino Linotype"/>
          <w:b/>
          <w:sz w:val="32"/>
        </w:rPr>
        <w:tab/>
      </w:r>
    </w:p>
    <w:p w:rsidR="00567558" w:rsidRDefault="00567558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567558" w:rsidRDefault="00567558">
      <w:pPr>
        <w:spacing w:after="200" w:line="276" w:lineRule="auto"/>
        <w:rPr>
          <w:rFonts w:ascii="Calibri" w:eastAsia="Calibri" w:hAnsi="Calibri" w:cs="Calibri"/>
        </w:rPr>
      </w:pPr>
    </w:p>
    <w:sectPr w:rsidR="0056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7558"/>
    <w:rsid w:val="00567558"/>
    <w:rsid w:val="00D2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4B1526E-139D-4D04-8AF3-D7645307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Spear</cp:lastModifiedBy>
  <cp:revision>2</cp:revision>
  <dcterms:created xsi:type="dcterms:W3CDTF">2023-01-17T21:24:00Z</dcterms:created>
  <dcterms:modified xsi:type="dcterms:W3CDTF">2023-01-17T21:26:00Z</dcterms:modified>
</cp:coreProperties>
</file>